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7A" w:rsidRDefault="00E0127A" w:rsidP="00E0127A">
      <w:pPr>
        <w:pStyle w:val="1"/>
        <w:spacing w:before="120" w:beforeAutospacing="0" w:after="0" w:afterAutospacing="0"/>
        <w:jc w:val="center"/>
        <w:rPr>
          <w:sz w:val="24"/>
          <w:szCs w:val="24"/>
        </w:rPr>
      </w:pPr>
      <w:r w:rsidRPr="00126FF9">
        <w:rPr>
          <w:sz w:val="24"/>
          <w:szCs w:val="24"/>
        </w:rPr>
        <w:t>НОВОСТИ РБА 01-</w:t>
      </w:r>
      <w:r w:rsidR="00D50636">
        <w:rPr>
          <w:sz w:val="24"/>
          <w:szCs w:val="24"/>
        </w:rPr>
        <w:t>31</w:t>
      </w:r>
      <w:r w:rsidRPr="00126FF9">
        <w:rPr>
          <w:sz w:val="24"/>
          <w:szCs w:val="24"/>
        </w:rPr>
        <w:t>.</w:t>
      </w:r>
      <w:r w:rsidR="00D50636">
        <w:rPr>
          <w:sz w:val="24"/>
          <w:szCs w:val="24"/>
        </w:rPr>
        <w:t>03.</w:t>
      </w:r>
      <w:r w:rsidRPr="00126FF9">
        <w:rPr>
          <w:sz w:val="24"/>
          <w:szCs w:val="24"/>
        </w:rPr>
        <w:t>2020</w:t>
      </w:r>
    </w:p>
    <w:p w:rsidR="00F466E9" w:rsidRDefault="00F466E9" w:rsidP="00E0127A">
      <w:pPr>
        <w:pStyle w:val="1"/>
        <w:spacing w:before="120" w:beforeAutospacing="0" w:after="0" w:afterAutospacing="0"/>
        <w:jc w:val="center"/>
        <w:rPr>
          <w:sz w:val="24"/>
          <w:szCs w:val="24"/>
        </w:rPr>
      </w:pP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4" w:history="1">
        <w:r w:rsidRPr="00C07E37">
          <w:rPr>
            <w:rStyle w:val="a3"/>
            <w:rFonts w:ascii="Times New Roman" w:hAnsi="Times New Roman" w:cs="Times New Roman"/>
          </w:rPr>
          <w:t>http://www.rba.ru/news/news_2926.html</w:t>
        </w:r>
      </w:hyperlink>
      <w:r w:rsidRPr="00C07E37">
        <w:rPr>
          <w:rFonts w:ascii="Times New Roman" w:hAnsi="Times New Roman" w:cs="Times New Roman"/>
        </w:rPr>
        <w:t xml:space="preserve"> - Более 600 библиотек России присоединились к Межрегиональной патриотической акции «Читающая армия правнуков Победы»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5" w:history="1">
        <w:r w:rsidRPr="00C07E37">
          <w:rPr>
            <w:rStyle w:val="a3"/>
            <w:rFonts w:ascii="Times New Roman" w:hAnsi="Times New Roman" w:cs="Times New Roman"/>
          </w:rPr>
          <w:t>http://www.rba.ru/news/news_2927.html</w:t>
        </w:r>
      </w:hyperlink>
      <w:r w:rsidRPr="00C07E37">
        <w:rPr>
          <w:rFonts w:ascii="Times New Roman" w:hAnsi="Times New Roman" w:cs="Times New Roman"/>
        </w:rPr>
        <w:t xml:space="preserve"> - Архангельская областная научная библиотека посвятила «День с Абрамовым» 100-летию со дня рождения писателя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6" w:history="1">
        <w:r w:rsidRPr="00C07E37">
          <w:rPr>
            <w:rStyle w:val="a3"/>
            <w:rFonts w:ascii="Times New Roman" w:hAnsi="Times New Roman" w:cs="Times New Roman"/>
          </w:rPr>
          <w:t>http://www.rba.ru/news/news_2928.html</w:t>
        </w:r>
      </w:hyperlink>
      <w:r w:rsidRPr="00C07E37">
        <w:rPr>
          <w:rFonts w:ascii="Times New Roman" w:hAnsi="Times New Roman" w:cs="Times New Roman"/>
        </w:rPr>
        <w:t xml:space="preserve"> - Приглашаем к итоговому обсуждению проекта «Методических рекомендаций по формированию базовых нормативов обеспеченности населения общедоступными библиотеками в субъектах Российской Федерации»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7" w:history="1">
        <w:r w:rsidRPr="00C07E37">
          <w:rPr>
            <w:rStyle w:val="a3"/>
            <w:rFonts w:ascii="Times New Roman" w:hAnsi="Times New Roman" w:cs="Times New Roman"/>
          </w:rPr>
          <w:t>http://www.rba.ru/news/news_2929.html</w:t>
        </w:r>
      </w:hyperlink>
      <w:r w:rsidRPr="00C07E37">
        <w:rPr>
          <w:rFonts w:ascii="Times New Roman" w:hAnsi="Times New Roman" w:cs="Times New Roman"/>
        </w:rPr>
        <w:t xml:space="preserve"> - В Мурманской областной детско-юношеской библиотеке открылась Международная выставка «Скандинавская мозаика»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8" w:history="1">
        <w:r w:rsidRPr="00C07E37">
          <w:rPr>
            <w:rStyle w:val="a3"/>
            <w:rFonts w:ascii="Times New Roman" w:hAnsi="Times New Roman" w:cs="Times New Roman"/>
          </w:rPr>
          <w:t>http://www.rba.ru/news/news_2931.html</w:t>
        </w:r>
      </w:hyperlink>
      <w:r w:rsidRPr="00C07E37">
        <w:rPr>
          <w:rFonts w:ascii="Times New Roman" w:hAnsi="Times New Roman" w:cs="Times New Roman"/>
        </w:rPr>
        <w:t xml:space="preserve"> - Национальная библиотека Республики Мордовия стала одним из партнёров передвижного проекта «Автопоезд "Маршрут Победы"»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9" w:history="1">
        <w:r w:rsidRPr="00C07E37">
          <w:rPr>
            <w:rStyle w:val="a3"/>
            <w:rFonts w:ascii="Times New Roman" w:hAnsi="Times New Roman" w:cs="Times New Roman"/>
          </w:rPr>
          <w:t>http://www.rba.ru/news/news_2935.html</w:t>
        </w:r>
      </w:hyperlink>
      <w:r w:rsidRPr="00C07E37">
        <w:rPr>
          <w:rFonts w:ascii="Times New Roman" w:hAnsi="Times New Roman" w:cs="Times New Roman"/>
        </w:rPr>
        <w:t xml:space="preserve"> - </w:t>
      </w:r>
      <w:r w:rsidRPr="00C07E37">
        <w:rPr>
          <w:rFonts w:ascii="Times New Roman" w:hAnsi="Times New Roman" w:cs="Times New Roman"/>
          <w:bCs/>
          <w:shd w:val="clear" w:color="auto" w:fill="FFFFFF"/>
        </w:rPr>
        <w:t>Городские библиотеки Ростова-на-Дону наградили победителей конкурса рисунков «По страницам книг Михаила Шолохова»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10" w:history="1">
        <w:r w:rsidRPr="00C07E37">
          <w:rPr>
            <w:rStyle w:val="a3"/>
            <w:rFonts w:ascii="Times New Roman" w:hAnsi="Times New Roman" w:cs="Times New Roman"/>
          </w:rPr>
          <w:t>http://www.rba.ru/news/news_2937.html</w:t>
        </w:r>
      </w:hyperlink>
      <w:r w:rsidRPr="00C07E37">
        <w:rPr>
          <w:rFonts w:ascii="Times New Roman" w:hAnsi="Times New Roman" w:cs="Times New Roman"/>
        </w:rPr>
        <w:t xml:space="preserve"> - [Семинар перенесён на более поздний срок] Семинар «Социальное предпринимательство, социальное </w:t>
      </w:r>
      <w:proofErr w:type="spellStart"/>
      <w:r w:rsidRPr="00C07E37">
        <w:rPr>
          <w:rFonts w:ascii="Times New Roman" w:hAnsi="Times New Roman" w:cs="Times New Roman"/>
        </w:rPr>
        <w:t>волонтёрство</w:t>
      </w:r>
      <w:proofErr w:type="spellEnd"/>
      <w:r w:rsidRPr="00C07E37">
        <w:rPr>
          <w:rFonts w:ascii="Times New Roman" w:hAnsi="Times New Roman" w:cs="Times New Roman"/>
        </w:rPr>
        <w:t>, библиотека: ищем точки пересечения» (г. Москва, с онлайн-трансляцией): приглашение к участию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11" w:history="1">
        <w:r w:rsidRPr="00C07E37">
          <w:rPr>
            <w:rStyle w:val="a3"/>
            <w:rFonts w:ascii="Times New Roman" w:hAnsi="Times New Roman" w:cs="Times New Roman"/>
          </w:rPr>
          <w:t>http://www.rba.ru/news/news_2939.html</w:t>
        </w:r>
      </w:hyperlink>
      <w:r w:rsidRPr="00C07E37">
        <w:rPr>
          <w:rFonts w:ascii="Times New Roman" w:hAnsi="Times New Roman" w:cs="Times New Roman"/>
        </w:rPr>
        <w:t xml:space="preserve"> - В Тамбовской областной универсальной научной библиотеке открылась просветительская площадка локальной семейной истории «Родные люди»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12" w:history="1">
        <w:r w:rsidRPr="00C07E37">
          <w:rPr>
            <w:rStyle w:val="a3"/>
            <w:rFonts w:ascii="Times New Roman" w:hAnsi="Times New Roman" w:cs="Times New Roman"/>
          </w:rPr>
          <w:t>http://www.rba.ru/news/news_2941.html</w:t>
        </w:r>
      </w:hyperlink>
      <w:r w:rsidRPr="00C07E37">
        <w:rPr>
          <w:rFonts w:ascii="Times New Roman" w:hAnsi="Times New Roman" w:cs="Times New Roman"/>
        </w:rPr>
        <w:t xml:space="preserve"> - Архангельская областная научная библиотека продлила Всероссийскую акцию «Читаем Абрамова всей страной» на весь 2020 год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13" w:history="1">
        <w:r w:rsidRPr="00C07E37">
          <w:rPr>
            <w:rStyle w:val="a3"/>
            <w:rFonts w:ascii="Times New Roman" w:hAnsi="Times New Roman" w:cs="Times New Roman"/>
          </w:rPr>
          <w:t>http://www.rba.ru/news/news_2945.html</w:t>
        </w:r>
      </w:hyperlink>
      <w:r w:rsidRPr="00C07E37">
        <w:rPr>
          <w:rFonts w:ascii="Times New Roman" w:hAnsi="Times New Roman" w:cs="Times New Roman"/>
        </w:rPr>
        <w:t xml:space="preserve"> - Российская государственная детская библиотека объявила победителя Конкурса на лучший логотип и плакат к Неделе детской книги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14" w:history="1">
        <w:r w:rsidRPr="00C07E37">
          <w:rPr>
            <w:rStyle w:val="a3"/>
            <w:rFonts w:ascii="Times New Roman" w:hAnsi="Times New Roman" w:cs="Times New Roman"/>
          </w:rPr>
          <w:t>http://www.rba.ru/news/news_2951.html</w:t>
        </w:r>
      </w:hyperlink>
      <w:r w:rsidRPr="00C07E37">
        <w:rPr>
          <w:rFonts w:ascii="Times New Roman" w:hAnsi="Times New Roman" w:cs="Times New Roman"/>
        </w:rPr>
        <w:t xml:space="preserve"> - В Национальной библиотеке Республики Карелия открылась выставка к 90-летию издания повести «Листы каменной книги» археолога А. М. </w:t>
      </w:r>
      <w:proofErr w:type="spellStart"/>
      <w:r w:rsidRPr="00C07E37">
        <w:rPr>
          <w:rFonts w:ascii="Times New Roman" w:hAnsi="Times New Roman" w:cs="Times New Roman"/>
        </w:rPr>
        <w:t>Линевского</w:t>
      </w:r>
      <w:proofErr w:type="spellEnd"/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15" w:history="1">
        <w:r w:rsidRPr="00C07E37">
          <w:rPr>
            <w:rStyle w:val="a3"/>
            <w:rFonts w:ascii="Times New Roman" w:hAnsi="Times New Roman" w:cs="Times New Roman"/>
          </w:rPr>
          <w:t>http://www.rba.ru/news/news_2953.html</w:t>
        </w:r>
      </w:hyperlink>
      <w:r w:rsidRPr="00C07E37">
        <w:rPr>
          <w:rFonts w:ascii="Times New Roman" w:hAnsi="Times New Roman" w:cs="Times New Roman"/>
        </w:rPr>
        <w:t xml:space="preserve"> - </w:t>
      </w:r>
      <w:proofErr w:type="spellStart"/>
      <w:r w:rsidRPr="00C07E37">
        <w:rPr>
          <w:rFonts w:ascii="Times New Roman" w:hAnsi="Times New Roman" w:cs="Times New Roman"/>
        </w:rPr>
        <w:t>Вебинар</w:t>
      </w:r>
      <w:proofErr w:type="spellEnd"/>
      <w:r w:rsidRPr="00C07E37">
        <w:rPr>
          <w:rFonts w:ascii="Times New Roman" w:hAnsi="Times New Roman" w:cs="Times New Roman"/>
        </w:rPr>
        <w:t xml:space="preserve"> «Зачем доброволец в библиотеке? Или 5 способов сделать мир лучше»: приглашение к участию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16" w:history="1">
        <w:r w:rsidRPr="00C07E37">
          <w:rPr>
            <w:rStyle w:val="a3"/>
            <w:rFonts w:ascii="Times New Roman" w:hAnsi="Times New Roman" w:cs="Times New Roman"/>
          </w:rPr>
          <w:t>http://www.rba.ru/news/news_2957.html</w:t>
        </w:r>
      </w:hyperlink>
      <w:r w:rsidRPr="00C07E37">
        <w:rPr>
          <w:rFonts w:ascii="Times New Roman" w:hAnsi="Times New Roman" w:cs="Times New Roman"/>
        </w:rPr>
        <w:t xml:space="preserve"> - Работа над Концепцией развития библиотечного дела в Российской Федерации выходит на новый уровень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17" w:history="1">
        <w:r w:rsidRPr="00C07E37">
          <w:rPr>
            <w:rStyle w:val="a3"/>
            <w:rFonts w:ascii="Times New Roman" w:hAnsi="Times New Roman" w:cs="Times New Roman"/>
          </w:rPr>
          <w:t>http://www.rba.ru/news/news_2959.html</w:t>
        </w:r>
      </w:hyperlink>
      <w:r w:rsidRPr="00C07E37">
        <w:rPr>
          <w:rFonts w:ascii="Times New Roman" w:hAnsi="Times New Roman" w:cs="Times New Roman"/>
        </w:rPr>
        <w:t xml:space="preserve"> - В Центральной городской библиотеке Тюмени открылась выставка иллюстраций А. Г. </w:t>
      </w:r>
      <w:proofErr w:type="spellStart"/>
      <w:r w:rsidRPr="00C07E37">
        <w:rPr>
          <w:rFonts w:ascii="Times New Roman" w:hAnsi="Times New Roman" w:cs="Times New Roman"/>
        </w:rPr>
        <w:t>Траугота</w:t>
      </w:r>
      <w:proofErr w:type="spellEnd"/>
      <w:r w:rsidRPr="00C07E37">
        <w:rPr>
          <w:rFonts w:ascii="Times New Roman" w:hAnsi="Times New Roman" w:cs="Times New Roman"/>
        </w:rPr>
        <w:t xml:space="preserve"> к сказке «Конёк-Горбунок»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18" w:history="1">
        <w:r w:rsidRPr="00C07E37">
          <w:rPr>
            <w:rStyle w:val="a3"/>
            <w:rFonts w:ascii="Times New Roman" w:hAnsi="Times New Roman" w:cs="Times New Roman"/>
          </w:rPr>
          <w:t>http://www.rba.ru/news/news_2963.html</w:t>
        </w:r>
      </w:hyperlink>
      <w:r w:rsidRPr="00C07E37">
        <w:rPr>
          <w:rFonts w:ascii="Times New Roman" w:hAnsi="Times New Roman" w:cs="Times New Roman"/>
        </w:rPr>
        <w:t xml:space="preserve"> - В Государственной универсальной научной библиотеке Красноярского края награждены победители краевого конкурса «Книга года — 2019»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19" w:history="1">
        <w:r w:rsidRPr="00C07E37">
          <w:rPr>
            <w:rStyle w:val="a3"/>
            <w:rFonts w:ascii="Times New Roman" w:hAnsi="Times New Roman" w:cs="Times New Roman"/>
          </w:rPr>
          <w:t>http://www.rba.ru/news/news_2968.html</w:t>
        </w:r>
      </w:hyperlink>
      <w:r w:rsidRPr="00C07E37">
        <w:rPr>
          <w:rFonts w:ascii="Times New Roman" w:hAnsi="Times New Roman" w:cs="Times New Roman"/>
        </w:rPr>
        <w:t xml:space="preserve"> - Тюменская областная научная библиотека открыла цикл мероприятий к своему 100-летию выставкой «Библиотека ближе, чем ты думаешь!»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20" w:history="1">
        <w:r w:rsidRPr="00C07E37">
          <w:rPr>
            <w:rStyle w:val="a3"/>
            <w:rFonts w:ascii="Times New Roman" w:hAnsi="Times New Roman" w:cs="Times New Roman"/>
          </w:rPr>
          <w:t>http://www.rba.ru/news/news_2969.html</w:t>
        </w:r>
      </w:hyperlink>
      <w:r w:rsidRPr="00C07E37">
        <w:rPr>
          <w:rFonts w:ascii="Times New Roman" w:hAnsi="Times New Roman" w:cs="Times New Roman"/>
        </w:rPr>
        <w:t xml:space="preserve"> - Объявлен Конкурс по формированию фондов модельных муниципальных библиотек нового поколения «Золотая полка»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21" w:history="1">
        <w:r w:rsidRPr="00C07E37">
          <w:rPr>
            <w:rStyle w:val="a3"/>
            <w:rFonts w:ascii="Times New Roman" w:hAnsi="Times New Roman" w:cs="Times New Roman"/>
          </w:rPr>
          <w:t>http://www.rba.ru/news/news_2970.html</w:t>
        </w:r>
      </w:hyperlink>
      <w:r w:rsidRPr="00C07E37">
        <w:rPr>
          <w:rFonts w:ascii="Times New Roman" w:hAnsi="Times New Roman" w:cs="Times New Roman"/>
        </w:rPr>
        <w:t xml:space="preserve"> - Редакция сайта РБА ждёт новости библиотек об онлайн-мероприятиях (и других формах работы) и анонсы летних / осенних событий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22" w:history="1">
        <w:r w:rsidRPr="00C07E37">
          <w:rPr>
            <w:rStyle w:val="a3"/>
            <w:rFonts w:ascii="Times New Roman" w:hAnsi="Times New Roman" w:cs="Times New Roman"/>
          </w:rPr>
          <w:t>http://www.rba.ru/news/news_2971.html</w:t>
        </w:r>
      </w:hyperlink>
      <w:r w:rsidRPr="00C07E37">
        <w:rPr>
          <w:rFonts w:ascii="Times New Roman" w:hAnsi="Times New Roman" w:cs="Times New Roman"/>
        </w:rPr>
        <w:t xml:space="preserve"> - В Национальной библиотеке Республики Карелия открылась Юбилейная XX выставка «Книга года — 2019»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23" w:history="1">
        <w:r w:rsidRPr="00C07E37">
          <w:rPr>
            <w:rStyle w:val="a3"/>
            <w:rFonts w:ascii="Times New Roman" w:hAnsi="Times New Roman" w:cs="Times New Roman"/>
          </w:rPr>
          <w:t>http://www.rba.ru/news/news_2972.html</w:t>
        </w:r>
      </w:hyperlink>
      <w:r w:rsidRPr="00C07E37">
        <w:rPr>
          <w:rFonts w:ascii="Times New Roman" w:hAnsi="Times New Roman" w:cs="Times New Roman"/>
        </w:rPr>
        <w:t xml:space="preserve"> - Ставропольская краевая библиотека для молодёжи провела Первый фестиваль библиотечных практик «Молодёжный </w:t>
      </w:r>
      <w:proofErr w:type="spellStart"/>
      <w:r w:rsidRPr="00C07E37">
        <w:rPr>
          <w:rFonts w:ascii="Times New Roman" w:hAnsi="Times New Roman" w:cs="Times New Roman"/>
        </w:rPr>
        <w:t>библио-митап</w:t>
      </w:r>
      <w:proofErr w:type="spellEnd"/>
      <w:r w:rsidRPr="00C07E37">
        <w:rPr>
          <w:rFonts w:ascii="Times New Roman" w:hAnsi="Times New Roman" w:cs="Times New Roman"/>
        </w:rPr>
        <w:t xml:space="preserve"> — 2020»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24" w:history="1">
        <w:r w:rsidRPr="00C07E37">
          <w:rPr>
            <w:rStyle w:val="a3"/>
            <w:rFonts w:ascii="Times New Roman" w:hAnsi="Times New Roman" w:cs="Times New Roman"/>
          </w:rPr>
          <w:t>http://www.rba.ru/news/news_2973.html</w:t>
        </w:r>
      </w:hyperlink>
      <w:r w:rsidRPr="00C07E37">
        <w:rPr>
          <w:rFonts w:ascii="Times New Roman" w:hAnsi="Times New Roman" w:cs="Times New Roman"/>
        </w:rPr>
        <w:t xml:space="preserve"> - Дистанционный Всероссийский семинар для специалистов библиотек РФ (обслуживающих детей): приглашение к участию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25" w:history="1">
        <w:r w:rsidRPr="00C07E37">
          <w:rPr>
            <w:rStyle w:val="a3"/>
            <w:rFonts w:ascii="Times New Roman" w:hAnsi="Times New Roman" w:cs="Times New Roman"/>
          </w:rPr>
          <w:t>http://www.rba.ru/news/news_2974.html</w:t>
        </w:r>
      </w:hyperlink>
      <w:r w:rsidRPr="00C07E37">
        <w:rPr>
          <w:rFonts w:ascii="Times New Roman" w:hAnsi="Times New Roman" w:cs="Times New Roman"/>
        </w:rPr>
        <w:t xml:space="preserve"> - Омская государственная областная научная библиотека объявила победителей IV Всероссийского фестиваля </w:t>
      </w:r>
      <w:proofErr w:type="spellStart"/>
      <w:r w:rsidRPr="00C07E37">
        <w:rPr>
          <w:rFonts w:ascii="Times New Roman" w:hAnsi="Times New Roman" w:cs="Times New Roman"/>
        </w:rPr>
        <w:t>буктрейлеров</w:t>
      </w:r>
      <w:proofErr w:type="spellEnd"/>
      <w:r w:rsidRPr="00C07E37">
        <w:rPr>
          <w:rFonts w:ascii="Times New Roman" w:hAnsi="Times New Roman" w:cs="Times New Roman"/>
        </w:rPr>
        <w:t xml:space="preserve"> «Чтение вдохновляет!»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26" w:history="1">
        <w:r w:rsidRPr="00C07E37">
          <w:rPr>
            <w:rStyle w:val="a3"/>
            <w:rFonts w:ascii="Times New Roman" w:hAnsi="Times New Roman" w:cs="Times New Roman"/>
          </w:rPr>
          <w:t>http://www.rba.ru/news/news_2976.html</w:t>
        </w:r>
      </w:hyperlink>
      <w:r w:rsidRPr="00C07E37">
        <w:rPr>
          <w:rFonts w:ascii="Times New Roman" w:hAnsi="Times New Roman" w:cs="Times New Roman"/>
        </w:rPr>
        <w:t xml:space="preserve"> - Специалисты национальных библиотек России обсудили вопросы создания модельных муниципальных библиотек и подготовку очередного Всероссийского Форума публичных библиотек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27" w:history="1">
        <w:r w:rsidRPr="00C07E37">
          <w:rPr>
            <w:rStyle w:val="a3"/>
            <w:rFonts w:ascii="Times New Roman" w:hAnsi="Times New Roman" w:cs="Times New Roman"/>
          </w:rPr>
          <w:t>http://www.rba.ru/news/news_2978.html</w:t>
        </w:r>
      </w:hyperlink>
      <w:r w:rsidRPr="00C07E37">
        <w:rPr>
          <w:rFonts w:ascii="Times New Roman" w:hAnsi="Times New Roman" w:cs="Times New Roman"/>
        </w:rPr>
        <w:t xml:space="preserve"> - Молодёжный совет Пензенской областной библиотеки организовал ежедневные онлайн-чтения книг для детей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28" w:history="1">
        <w:r w:rsidRPr="00C07E37">
          <w:rPr>
            <w:rStyle w:val="a3"/>
            <w:rFonts w:ascii="Times New Roman" w:hAnsi="Times New Roman" w:cs="Times New Roman"/>
          </w:rPr>
          <w:t>http://www.rba.ru/news/news_2979.html</w:t>
        </w:r>
      </w:hyperlink>
      <w:r w:rsidRPr="00C07E37">
        <w:rPr>
          <w:rFonts w:ascii="Times New Roman" w:hAnsi="Times New Roman" w:cs="Times New Roman"/>
        </w:rPr>
        <w:t xml:space="preserve"> - Российская государственная детская библиотека провела в дистанционном формате Научно-практическую лабораторию «Изучаем чтение: форматы и практики»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29" w:history="1">
        <w:r w:rsidRPr="00C07E37">
          <w:rPr>
            <w:rStyle w:val="a3"/>
            <w:rFonts w:ascii="Times New Roman" w:hAnsi="Times New Roman" w:cs="Times New Roman"/>
          </w:rPr>
          <w:t>http://www.rba.ru/news/news_2980.html</w:t>
        </w:r>
      </w:hyperlink>
      <w:r w:rsidRPr="00C07E37">
        <w:rPr>
          <w:rFonts w:ascii="Times New Roman" w:hAnsi="Times New Roman" w:cs="Times New Roman"/>
        </w:rPr>
        <w:t xml:space="preserve"> - Российская государственная библиотека для молодёжи выступила одним из координаторов Всероссийской образовательной акции «Цифровой диктант»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30" w:history="1">
        <w:r w:rsidRPr="00C07E37">
          <w:rPr>
            <w:rStyle w:val="a3"/>
            <w:rFonts w:ascii="Times New Roman" w:hAnsi="Times New Roman" w:cs="Times New Roman"/>
          </w:rPr>
          <w:t>http://www.rba.ru/news/news_2981.html</w:t>
        </w:r>
      </w:hyperlink>
      <w:r w:rsidRPr="00C07E37">
        <w:rPr>
          <w:rFonts w:ascii="Times New Roman" w:hAnsi="Times New Roman" w:cs="Times New Roman"/>
        </w:rPr>
        <w:t xml:space="preserve"> - Поздравляем члена Правления РБА М. А. Веденяпину с присуждением премии Президента РФ в области литературы и искусства за вклад в развитие детского и юношеского чтения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31" w:history="1">
        <w:r w:rsidRPr="00C07E37">
          <w:rPr>
            <w:rStyle w:val="a3"/>
            <w:rFonts w:ascii="Times New Roman" w:hAnsi="Times New Roman" w:cs="Times New Roman"/>
          </w:rPr>
          <w:t>http://www.rba.ru/news/news_2982.html</w:t>
        </w:r>
      </w:hyperlink>
      <w:r w:rsidRPr="00C07E37">
        <w:rPr>
          <w:rFonts w:ascii="Times New Roman" w:hAnsi="Times New Roman" w:cs="Times New Roman"/>
        </w:rPr>
        <w:t xml:space="preserve"> - Сахалинская областная универсальная научная библиотека стала одной из площадок для </w:t>
      </w:r>
      <w:proofErr w:type="spellStart"/>
      <w:r w:rsidRPr="00C07E37">
        <w:rPr>
          <w:rFonts w:ascii="Times New Roman" w:hAnsi="Times New Roman" w:cs="Times New Roman"/>
        </w:rPr>
        <w:t>видеолекции</w:t>
      </w:r>
      <w:proofErr w:type="spellEnd"/>
      <w:r w:rsidRPr="00C07E37">
        <w:rPr>
          <w:rFonts w:ascii="Times New Roman" w:hAnsi="Times New Roman" w:cs="Times New Roman"/>
        </w:rPr>
        <w:t xml:space="preserve"> о творчестве нивхского писателя-юбиляра В. М. </w:t>
      </w:r>
      <w:proofErr w:type="spellStart"/>
      <w:r w:rsidRPr="00C07E37">
        <w:rPr>
          <w:rFonts w:ascii="Times New Roman" w:hAnsi="Times New Roman" w:cs="Times New Roman"/>
        </w:rPr>
        <w:t>Санги</w:t>
      </w:r>
      <w:proofErr w:type="spellEnd"/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32" w:history="1">
        <w:r w:rsidRPr="00C07E37">
          <w:rPr>
            <w:rStyle w:val="a3"/>
            <w:rFonts w:ascii="Times New Roman" w:hAnsi="Times New Roman" w:cs="Times New Roman"/>
          </w:rPr>
          <w:t>http://www.rba.ru/news/news_2983.html</w:t>
        </w:r>
      </w:hyperlink>
      <w:r w:rsidRPr="00C07E37">
        <w:rPr>
          <w:rFonts w:ascii="Times New Roman" w:hAnsi="Times New Roman" w:cs="Times New Roman"/>
        </w:rPr>
        <w:t xml:space="preserve"> - Литературное кафе «Пушкинский чердак» Тамбовской областной универсальной научной библиотеки запустило сетевую акцию «Поэзия против </w:t>
      </w:r>
      <w:proofErr w:type="spellStart"/>
      <w:r w:rsidRPr="00C07E37">
        <w:rPr>
          <w:rFonts w:ascii="Times New Roman" w:hAnsi="Times New Roman" w:cs="Times New Roman"/>
        </w:rPr>
        <w:t>коронавируса</w:t>
      </w:r>
      <w:proofErr w:type="spellEnd"/>
      <w:r w:rsidRPr="00C07E37">
        <w:rPr>
          <w:rFonts w:ascii="Times New Roman" w:hAnsi="Times New Roman" w:cs="Times New Roman"/>
        </w:rPr>
        <w:t>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33" w:history="1">
        <w:r w:rsidRPr="00C07E37">
          <w:rPr>
            <w:rStyle w:val="a3"/>
            <w:rFonts w:ascii="Times New Roman" w:hAnsi="Times New Roman" w:cs="Times New Roman"/>
          </w:rPr>
          <w:t>http://www.rba.ru/news/news_2985.html</w:t>
        </w:r>
      </w:hyperlink>
      <w:r w:rsidRPr="00C07E37">
        <w:rPr>
          <w:rFonts w:ascii="Times New Roman" w:hAnsi="Times New Roman" w:cs="Times New Roman"/>
        </w:rPr>
        <w:t xml:space="preserve"> - Российская национальная библиотека объявила о старте Всероссийского конкурса «Библиотечная аналитика - 2020»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34" w:history="1">
        <w:r w:rsidRPr="00C07E37">
          <w:rPr>
            <w:rStyle w:val="a3"/>
            <w:rFonts w:ascii="Times New Roman" w:hAnsi="Times New Roman" w:cs="Times New Roman"/>
          </w:rPr>
          <w:t>http://www.rba.ru/news/news_2986.html</w:t>
        </w:r>
      </w:hyperlink>
      <w:r w:rsidRPr="00C07E37">
        <w:rPr>
          <w:rFonts w:ascii="Times New Roman" w:hAnsi="Times New Roman" w:cs="Times New Roman"/>
        </w:rPr>
        <w:t xml:space="preserve"> - Мурманская областная детско-юношеская библиотека дала старт волонтёрскому проекту #</w:t>
      </w:r>
      <w:proofErr w:type="spellStart"/>
      <w:r w:rsidRPr="00C07E37">
        <w:rPr>
          <w:rFonts w:ascii="Times New Roman" w:hAnsi="Times New Roman" w:cs="Times New Roman"/>
        </w:rPr>
        <w:t>Читаювкарантине</w:t>
      </w:r>
      <w:proofErr w:type="spellEnd"/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35" w:history="1">
        <w:r w:rsidRPr="00C07E37">
          <w:rPr>
            <w:rStyle w:val="a3"/>
            <w:rFonts w:ascii="Times New Roman" w:hAnsi="Times New Roman" w:cs="Times New Roman"/>
          </w:rPr>
          <w:t>http://www.rba.ru/news/news_2987.html</w:t>
        </w:r>
      </w:hyperlink>
      <w:r w:rsidRPr="00C07E37">
        <w:rPr>
          <w:rFonts w:ascii="Times New Roman" w:hAnsi="Times New Roman" w:cs="Times New Roman"/>
        </w:rPr>
        <w:t xml:space="preserve"> - Российская национальная библиотека показала журналистам возможности работы в режиме удалённого доступа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36" w:history="1">
        <w:r w:rsidRPr="00C07E37">
          <w:rPr>
            <w:rStyle w:val="a3"/>
            <w:rFonts w:ascii="Times New Roman" w:hAnsi="Times New Roman" w:cs="Times New Roman"/>
          </w:rPr>
          <w:t>http://www.rba.ru/news/news_2989.html</w:t>
        </w:r>
      </w:hyperlink>
      <w:r w:rsidRPr="00C07E37">
        <w:rPr>
          <w:rFonts w:ascii="Times New Roman" w:hAnsi="Times New Roman" w:cs="Times New Roman"/>
        </w:rPr>
        <w:t xml:space="preserve"> - Центральная городская молодёжная библиотека Москвы приглашает к участию в прямом эфире в </w:t>
      </w:r>
      <w:proofErr w:type="spellStart"/>
      <w:r w:rsidRPr="00C07E37">
        <w:rPr>
          <w:rFonts w:ascii="Times New Roman" w:hAnsi="Times New Roman" w:cs="Times New Roman"/>
        </w:rPr>
        <w:t>Инстаграм</w:t>
      </w:r>
      <w:proofErr w:type="spellEnd"/>
      <w:r w:rsidRPr="00C07E37">
        <w:rPr>
          <w:rFonts w:ascii="Times New Roman" w:hAnsi="Times New Roman" w:cs="Times New Roman"/>
        </w:rPr>
        <w:t xml:space="preserve"> «Как быть онлайн?»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37" w:history="1">
        <w:r w:rsidRPr="00C07E37">
          <w:rPr>
            <w:rStyle w:val="a3"/>
            <w:rFonts w:ascii="Times New Roman" w:hAnsi="Times New Roman" w:cs="Times New Roman"/>
          </w:rPr>
          <w:t>http://www.rba.ru/news/news_2994.html</w:t>
        </w:r>
      </w:hyperlink>
      <w:r w:rsidRPr="00C07E37">
        <w:rPr>
          <w:rFonts w:ascii="Times New Roman" w:hAnsi="Times New Roman" w:cs="Times New Roman"/>
        </w:rPr>
        <w:t xml:space="preserve"> - Министерство культуры РФ создаёт единую афишу онлайн-мероприятий «Культура онлайн»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38" w:history="1">
        <w:r w:rsidRPr="00C07E37">
          <w:rPr>
            <w:rStyle w:val="a3"/>
            <w:rFonts w:ascii="Times New Roman" w:hAnsi="Times New Roman" w:cs="Times New Roman"/>
          </w:rPr>
          <w:t>http://www.rba.ru/n</w:t>
        </w:r>
        <w:r w:rsidRPr="00C07E37">
          <w:rPr>
            <w:rStyle w:val="a3"/>
            <w:rFonts w:ascii="Times New Roman" w:hAnsi="Times New Roman" w:cs="Times New Roman"/>
          </w:rPr>
          <w:t>e</w:t>
        </w:r>
        <w:r w:rsidRPr="00C07E37">
          <w:rPr>
            <w:rStyle w:val="a3"/>
            <w:rFonts w:ascii="Times New Roman" w:hAnsi="Times New Roman" w:cs="Times New Roman"/>
          </w:rPr>
          <w:t>ws/news_2995.html</w:t>
        </w:r>
      </w:hyperlink>
      <w:r w:rsidRPr="00C07E37">
        <w:rPr>
          <w:rFonts w:ascii="Times New Roman" w:hAnsi="Times New Roman" w:cs="Times New Roman"/>
        </w:rPr>
        <w:t xml:space="preserve"> - Самарская областная универсальная научная библиотека дистанционно подвела итоги Межрегионального конкурса «Сестра таланта - 2020»</w:t>
      </w:r>
    </w:p>
    <w:p w:rsidR="0061116A" w:rsidRPr="00C07E37" w:rsidRDefault="0061116A" w:rsidP="00C07E37">
      <w:pPr>
        <w:jc w:val="both"/>
        <w:rPr>
          <w:rFonts w:ascii="Times New Roman" w:hAnsi="Times New Roman" w:cs="Times New Roman"/>
        </w:rPr>
      </w:pPr>
      <w:hyperlink r:id="rId39" w:history="1">
        <w:r w:rsidRPr="00C07E37">
          <w:rPr>
            <w:rStyle w:val="a3"/>
            <w:rFonts w:ascii="Times New Roman" w:hAnsi="Times New Roman" w:cs="Times New Roman"/>
          </w:rPr>
          <w:t>http://www.rba.ru/news/news_2996.html</w:t>
        </w:r>
      </w:hyperlink>
      <w:r w:rsidRPr="00C07E37">
        <w:rPr>
          <w:rFonts w:ascii="Times New Roman" w:hAnsi="Times New Roman" w:cs="Times New Roman"/>
        </w:rPr>
        <w:t xml:space="preserve"> - Онлайн-марафон «Тотального диктанта - 2020»: приглашение к участию</w:t>
      </w:r>
    </w:p>
    <w:p w:rsidR="0035338A" w:rsidRDefault="0035338A" w:rsidP="006E39F2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01.04.2020</w:t>
      </w:r>
    </w:p>
    <w:p w:rsidR="006E39F2" w:rsidRDefault="006E39F2" w:rsidP="006E39F2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областная детская библиотека</w:t>
      </w:r>
    </w:p>
    <w:p w:rsidR="006E39F2" w:rsidRDefault="0035338A" w:rsidP="006E39F2">
      <w:pPr>
        <w:spacing w:before="120" w:after="0" w:line="240" w:lineRule="auto"/>
        <w:jc w:val="right"/>
        <w:rPr>
          <w:rStyle w:val="a3"/>
          <w:rFonts w:ascii="Times New Roman" w:hAnsi="Times New Roman" w:cs="Times New Roman"/>
        </w:rPr>
      </w:pPr>
      <w:hyperlink r:id="rId40" w:history="1">
        <w:r w:rsidR="006E39F2" w:rsidRPr="00B6536E">
          <w:rPr>
            <w:rStyle w:val="a3"/>
            <w:rFonts w:ascii="Times New Roman" w:hAnsi="Times New Roman" w:cs="Times New Roman"/>
          </w:rPr>
          <w:t>https://lodbspb.ru</w:t>
        </w:r>
      </w:hyperlink>
    </w:p>
    <w:p w:rsidR="00CB488F" w:rsidRDefault="00CB488F" w:rsidP="006E39F2">
      <w:pPr>
        <w:spacing w:before="120" w:after="0" w:line="240" w:lineRule="auto"/>
        <w:jc w:val="right"/>
        <w:rPr>
          <w:rStyle w:val="a3"/>
          <w:rFonts w:ascii="Times New Roman" w:hAnsi="Times New Roman" w:cs="Times New Roman"/>
        </w:rPr>
      </w:pPr>
      <w:r w:rsidRPr="00CB488F">
        <w:rPr>
          <w:rStyle w:val="a3"/>
          <w:rFonts w:ascii="Times New Roman" w:hAnsi="Times New Roman" w:cs="Times New Roman"/>
        </w:rPr>
        <w:t>https://lodbspb.ru/news/111160</w:t>
      </w:r>
    </w:p>
    <w:p w:rsidR="002173BB" w:rsidRPr="00CB488F" w:rsidRDefault="002173BB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173BB" w:rsidRPr="00CB488F" w:rsidSect="00D91ECF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7A"/>
    <w:rsid w:val="0001662F"/>
    <w:rsid w:val="000515D9"/>
    <w:rsid w:val="0005656A"/>
    <w:rsid w:val="00057064"/>
    <w:rsid w:val="000979AB"/>
    <w:rsid w:val="000C7DA8"/>
    <w:rsid w:val="000D22F7"/>
    <w:rsid w:val="000D3EE1"/>
    <w:rsid w:val="000F65B6"/>
    <w:rsid w:val="00114F58"/>
    <w:rsid w:val="00126FF9"/>
    <w:rsid w:val="001352E1"/>
    <w:rsid w:val="00146CCB"/>
    <w:rsid w:val="0017527F"/>
    <w:rsid w:val="00197E46"/>
    <w:rsid w:val="001C2E1B"/>
    <w:rsid w:val="001E2EF2"/>
    <w:rsid w:val="001E4407"/>
    <w:rsid w:val="00204499"/>
    <w:rsid w:val="002173BB"/>
    <w:rsid w:val="002251AA"/>
    <w:rsid w:val="00292E45"/>
    <w:rsid w:val="002B1585"/>
    <w:rsid w:val="00322879"/>
    <w:rsid w:val="003318AA"/>
    <w:rsid w:val="00334224"/>
    <w:rsid w:val="0035338A"/>
    <w:rsid w:val="00357017"/>
    <w:rsid w:val="00363C32"/>
    <w:rsid w:val="00381B03"/>
    <w:rsid w:val="003A78A2"/>
    <w:rsid w:val="003D6FC8"/>
    <w:rsid w:val="003F1588"/>
    <w:rsid w:val="00402CF6"/>
    <w:rsid w:val="0043380C"/>
    <w:rsid w:val="0044442F"/>
    <w:rsid w:val="004532CB"/>
    <w:rsid w:val="004566CE"/>
    <w:rsid w:val="0046288C"/>
    <w:rsid w:val="004924FF"/>
    <w:rsid w:val="00497916"/>
    <w:rsid w:val="004B3B8E"/>
    <w:rsid w:val="004C2A67"/>
    <w:rsid w:val="004D0B52"/>
    <w:rsid w:val="004D1E23"/>
    <w:rsid w:val="004D2485"/>
    <w:rsid w:val="004F127A"/>
    <w:rsid w:val="005413FB"/>
    <w:rsid w:val="00573C1D"/>
    <w:rsid w:val="0059221B"/>
    <w:rsid w:val="00597C54"/>
    <w:rsid w:val="005A633F"/>
    <w:rsid w:val="005C618D"/>
    <w:rsid w:val="005C666E"/>
    <w:rsid w:val="00604BBE"/>
    <w:rsid w:val="0061116A"/>
    <w:rsid w:val="00611AC9"/>
    <w:rsid w:val="006123D3"/>
    <w:rsid w:val="00652E92"/>
    <w:rsid w:val="00661966"/>
    <w:rsid w:val="006A4F5F"/>
    <w:rsid w:val="006D0B1F"/>
    <w:rsid w:val="006E39F2"/>
    <w:rsid w:val="006E4613"/>
    <w:rsid w:val="006F3418"/>
    <w:rsid w:val="00704104"/>
    <w:rsid w:val="00705304"/>
    <w:rsid w:val="00764027"/>
    <w:rsid w:val="0078741F"/>
    <w:rsid w:val="007C08AB"/>
    <w:rsid w:val="007C27C1"/>
    <w:rsid w:val="007C6551"/>
    <w:rsid w:val="007D3DB0"/>
    <w:rsid w:val="007E6043"/>
    <w:rsid w:val="007F4B47"/>
    <w:rsid w:val="00821AC4"/>
    <w:rsid w:val="00851B82"/>
    <w:rsid w:val="00856C20"/>
    <w:rsid w:val="0085786A"/>
    <w:rsid w:val="008859CD"/>
    <w:rsid w:val="00893927"/>
    <w:rsid w:val="008B6CDA"/>
    <w:rsid w:val="008D4E34"/>
    <w:rsid w:val="008E2597"/>
    <w:rsid w:val="008E488F"/>
    <w:rsid w:val="0092754C"/>
    <w:rsid w:val="009D6355"/>
    <w:rsid w:val="00A02D36"/>
    <w:rsid w:val="00A33F59"/>
    <w:rsid w:val="00A67061"/>
    <w:rsid w:val="00A81F70"/>
    <w:rsid w:val="00AB7AE9"/>
    <w:rsid w:val="00AD2425"/>
    <w:rsid w:val="00AD6945"/>
    <w:rsid w:val="00AE61F4"/>
    <w:rsid w:val="00AF0DD3"/>
    <w:rsid w:val="00AF3771"/>
    <w:rsid w:val="00AF4CFD"/>
    <w:rsid w:val="00B15761"/>
    <w:rsid w:val="00B22D58"/>
    <w:rsid w:val="00B73220"/>
    <w:rsid w:val="00B761B4"/>
    <w:rsid w:val="00B80482"/>
    <w:rsid w:val="00BB2772"/>
    <w:rsid w:val="00BC11FC"/>
    <w:rsid w:val="00BC5D07"/>
    <w:rsid w:val="00BD63B6"/>
    <w:rsid w:val="00BF6E80"/>
    <w:rsid w:val="00C07E37"/>
    <w:rsid w:val="00C44ABD"/>
    <w:rsid w:val="00C72BD7"/>
    <w:rsid w:val="00CA38F4"/>
    <w:rsid w:val="00CA7D54"/>
    <w:rsid w:val="00CB488F"/>
    <w:rsid w:val="00CB7956"/>
    <w:rsid w:val="00CC526D"/>
    <w:rsid w:val="00CD18CB"/>
    <w:rsid w:val="00CF0432"/>
    <w:rsid w:val="00D01091"/>
    <w:rsid w:val="00D019F1"/>
    <w:rsid w:val="00D141CB"/>
    <w:rsid w:val="00D35801"/>
    <w:rsid w:val="00D3685B"/>
    <w:rsid w:val="00D50636"/>
    <w:rsid w:val="00D57F0A"/>
    <w:rsid w:val="00D75EBF"/>
    <w:rsid w:val="00D75F9E"/>
    <w:rsid w:val="00D763E7"/>
    <w:rsid w:val="00D80191"/>
    <w:rsid w:val="00D87DCA"/>
    <w:rsid w:val="00D91ECF"/>
    <w:rsid w:val="00D927EA"/>
    <w:rsid w:val="00DD66FB"/>
    <w:rsid w:val="00DE3D1E"/>
    <w:rsid w:val="00DF623E"/>
    <w:rsid w:val="00DF6D7B"/>
    <w:rsid w:val="00E0127A"/>
    <w:rsid w:val="00E15890"/>
    <w:rsid w:val="00E3593D"/>
    <w:rsid w:val="00EB328B"/>
    <w:rsid w:val="00EE61D1"/>
    <w:rsid w:val="00EE7459"/>
    <w:rsid w:val="00EF63A0"/>
    <w:rsid w:val="00F02F7C"/>
    <w:rsid w:val="00F043BD"/>
    <w:rsid w:val="00F32503"/>
    <w:rsid w:val="00F451E6"/>
    <w:rsid w:val="00F466E9"/>
    <w:rsid w:val="00F50F98"/>
    <w:rsid w:val="00F80E19"/>
    <w:rsid w:val="00FB3CCB"/>
    <w:rsid w:val="00FD6725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85E1-0B62-41E5-AC6A-3FB6C148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2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706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a.ru/news/news_2931.html" TargetMode="External"/><Relationship Id="rId13" Type="http://schemas.openxmlformats.org/officeDocument/2006/relationships/hyperlink" Target="http://www.rba.ru/news/news_2945.html" TargetMode="External"/><Relationship Id="rId18" Type="http://schemas.openxmlformats.org/officeDocument/2006/relationships/hyperlink" Target="http://www.rba.ru/news/news_2963.html" TargetMode="External"/><Relationship Id="rId26" Type="http://schemas.openxmlformats.org/officeDocument/2006/relationships/hyperlink" Target="http://www.rba.ru/news/news_2976.html" TargetMode="External"/><Relationship Id="rId39" Type="http://schemas.openxmlformats.org/officeDocument/2006/relationships/hyperlink" Target="http://www.rba.ru/news/news_299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ba.ru/news/news_2970.html" TargetMode="External"/><Relationship Id="rId34" Type="http://schemas.openxmlformats.org/officeDocument/2006/relationships/hyperlink" Target="http://www.rba.ru/news/news_2986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ba.ru/news/news_2929.html" TargetMode="External"/><Relationship Id="rId12" Type="http://schemas.openxmlformats.org/officeDocument/2006/relationships/hyperlink" Target="http://www.rba.ru/news/news_2941.html" TargetMode="External"/><Relationship Id="rId17" Type="http://schemas.openxmlformats.org/officeDocument/2006/relationships/hyperlink" Target="http://www.rba.ru/news/news_2959.html" TargetMode="External"/><Relationship Id="rId25" Type="http://schemas.openxmlformats.org/officeDocument/2006/relationships/hyperlink" Target="http://www.rba.ru/news/news_2974.html" TargetMode="External"/><Relationship Id="rId33" Type="http://schemas.openxmlformats.org/officeDocument/2006/relationships/hyperlink" Target="http://www.rba.ru/news/news_2985.html" TargetMode="External"/><Relationship Id="rId38" Type="http://schemas.openxmlformats.org/officeDocument/2006/relationships/hyperlink" Target="http://www.rba.ru/news/news_299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ba.ru/news/news_2957.html" TargetMode="External"/><Relationship Id="rId20" Type="http://schemas.openxmlformats.org/officeDocument/2006/relationships/hyperlink" Target="http://www.rba.ru/news/news_2969.html" TargetMode="External"/><Relationship Id="rId29" Type="http://schemas.openxmlformats.org/officeDocument/2006/relationships/hyperlink" Target="http://www.rba.ru/news/news_2980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ba.ru/news/news_2928.html" TargetMode="External"/><Relationship Id="rId11" Type="http://schemas.openxmlformats.org/officeDocument/2006/relationships/hyperlink" Target="http://www.rba.ru/news/news_2939.html" TargetMode="External"/><Relationship Id="rId24" Type="http://schemas.openxmlformats.org/officeDocument/2006/relationships/hyperlink" Target="http://www.rba.ru/news/news_2973.html" TargetMode="External"/><Relationship Id="rId32" Type="http://schemas.openxmlformats.org/officeDocument/2006/relationships/hyperlink" Target="http://www.rba.ru/news/news_2983.html" TargetMode="External"/><Relationship Id="rId37" Type="http://schemas.openxmlformats.org/officeDocument/2006/relationships/hyperlink" Target="http://www.rba.ru/news/news_2994.html" TargetMode="External"/><Relationship Id="rId40" Type="http://schemas.openxmlformats.org/officeDocument/2006/relationships/hyperlink" Target="https://lodbspb.ru" TargetMode="External"/><Relationship Id="rId5" Type="http://schemas.openxmlformats.org/officeDocument/2006/relationships/hyperlink" Target="http://www.rba.ru/news/news_2927.html" TargetMode="External"/><Relationship Id="rId15" Type="http://schemas.openxmlformats.org/officeDocument/2006/relationships/hyperlink" Target="http://www.rba.ru/news/news_2953.html" TargetMode="External"/><Relationship Id="rId23" Type="http://schemas.openxmlformats.org/officeDocument/2006/relationships/hyperlink" Target="http://www.rba.ru/news/news_2972.html" TargetMode="External"/><Relationship Id="rId28" Type="http://schemas.openxmlformats.org/officeDocument/2006/relationships/hyperlink" Target="http://www.rba.ru/news/news_2979.html" TargetMode="External"/><Relationship Id="rId36" Type="http://schemas.openxmlformats.org/officeDocument/2006/relationships/hyperlink" Target="http://www.rba.ru/news/news_2989.html" TargetMode="External"/><Relationship Id="rId10" Type="http://schemas.openxmlformats.org/officeDocument/2006/relationships/hyperlink" Target="http://www.rba.ru/news/news_2937.html" TargetMode="External"/><Relationship Id="rId19" Type="http://schemas.openxmlformats.org/officeDocument/2006/relationships/hyperlink" Target="http://www.rba.ru/news/news_2968.html" TargetMode="External"/><Relationship Id="rId31" Type="http://schemas.openxmlformats.org/officeDocument/2006/relationships/hyperlink" Target="http://www.rba.ru/news/news_2982.html" TargetMode="External"/><Relationship Id="rId4" Type="http://schemas.openxmlformats.org/officeDocument/2006/relationships/hyperlink" Target="http://www.rba.ru/news/news_2926.html" TargetMode="External"/><Relationship Id="rId9" Type="http://schemas.openxmlformats.org/officeDocument/2006/relationships/hyperlink" Target="http://www.rba.ru/news/news_2935.html" TargetMode="External"/><Relationship Id="rId14" Type="http://schemas.openxmlformats.org/officeDocument/2006/relationships/hyperlink" Target="http://www.rba.ru/news/news_2951.html" TargetMode="External"/><Relationship Id="rId22" Type="http://schemas.openxmlformats.org/officeDocument/2006/relationships/hyperlink" Target="http://www.rba.ru/news/news_2971.html" TargetMode="External"/><Relationship Id="rId27" Type="http://schemas.openxmlformats.org/officeDocument/2006/relationships/hyperlink" Target="http://www.rba.ru/news/news_2978.html" TargetMode="External"/><Relationship Id="rId30" Type="http://schemas.openxmlformats.org/officeDocument/2006/relationships/hyperlink" Target="http://www.rba.ru/news/news_2981.html" TargetMode="External"/><Relationship Id="rId35" Type="http://schemas.openxmlformats.org/officeDocument/2006/relationships/hyperlink" Target="http://www.rba.ru/news/news_29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 директор</dc:creator>
  <cp:keywords/>
  <dc:description/>
  <cp:lastModifiedBy>oleg</cp:lastModifiedBy>
  <cp:revision>137</cp:revision>
  <dcterms:created xsi:type="dcterms:W3CDTF">2020-02-03T07:39:00Z</dcterms:created>
  <dcterms:modified xsi:type="dcterms:W3CDTF">2020-04-01T08:26:00Z</dcterms:modified>
</cp:coreProperties>
</file>